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CF79A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2</w:t>
            </w: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8" w:type="dxa"/>
            <w:gridSpan w:val="2"/>
          </w:tcPr>
          <w:p w:rsidR="00300C5B" w:rsidRDefault="00B878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«Радость. Грусть»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8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B878D1" w:rsidP="00B878D1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878D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Актуализация эмоционального состояния детей,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878D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знакомство с эмоциями и чувствами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878D1" w:rsidRDefault="00B878D1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Учить детей выражать чувство радости и грусти через рисунок.</w:t>
            </w:r>
          </w:p>
          <w:p w:rsidR="00300C5B" w:rsidRDefault="00B878D1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Обучению различению эмоционального состояния по его внешнему проявлению через мимику, пантомимику.</w:t>
            </w:r>
          </w:p>
          <w:p w:rsidR="00300C5B" w:rsidRPr="00300C5B" w:rsidRDefault="00300C5B" w:rsidP="00B878D1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8" w:type="dxa"/>
            <w:gridSpan w:val="2"/>
          </w:tcPr>
          <w:p w:rsidR="00300C5B" w:rsidRDefault="00D80D62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Карандаши,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бумага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26" w:type="dxa"/>
          </w:tcPr>
          <w:p w:rsidR="007441FE" w:rsidRPr="007441FE" w:rsidRDefault="007441FE" w:rsidP="007441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b/>
                <w:sz w:val="28"/>
                <w:szCs w:val="28"/>
              </w:rPr>
              <w:t>«Мяч эмоций»</w:t>
            </w:r>
          </w:p>
          <w:p w:rsidR="007441FE" w:rsidRPr="007441FE" w:rsidRDefault="007441FE" w:rsidP="00744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Дети сидят на стульях по кругу. Ведущий передает мяч</w:t>
            </w:r>
          </w:p>
          <w:p w:rsidR="007441FE" w:rsidRPr="007441FE" w:rsidRDefault="007441FE" w:rsidP="00744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ребенку. Ребенок при этом называет эмоцию, которую</w:t>
            </w:r>
          </w:p>
          <w:p w:rsidR="007441FE" w:rsidRPr="007441FE" w:rsidRDefault="007441FE" w:rsidP="00744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знает, передавая мяч следующему участнику. Так мяч</w:t>
            </w:r>
          </w:p>
          <w:p w:rsidR="00871D2D" w:rsidRDefault="007441FE" w:rsidP="00744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передается пока не пройдет через всех участников.</w:t>
            </w:r>
          </w:p>
          <w:p w:rsidR="00B551BB" w:rsidRPr="00300C5B" w:rsidRDefault="00B551BB" w:rsidP="007441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7441FE" w:rsidRPr="00FF6B90" w:rsidRDefault="007441FE" w:rsidP="0074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(Лебедева Л.Д.</w:t>
            </w:r>
          </w:p>
          <w:p w:rsidR="007441FE" w:rsidRPr="00FF6B90" w:rsidRDefault="007441FE" w:rsidP="0074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300C5B" w:rsidRPr="00300C5B" w:rsidRDefault="007441FE" w:rsidP="0074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терапии)</w:t>
            </w:r>
          </w:p>
        </w:tc>
      </w:tr>
      <w:tr w:rsidR="00300C5B" w:rsidTr="00FF6B90">
        <w:tc>
          <w:tcPr>
            <w:tcW w:w="2127" w:type="dxa"/>
          </w:tcPr>
          <w:p w:rsidR="00300C5B" w:rsidRPr="00FF6B90" w:rsidRDefault="008F587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Упражнение-разминка</w:t>
            </w:r>
          </w:p>
        </w:tc>
        <w:tc>
          <w:tcPr>
            <w:tcW w:w="6826" w:type="dxa"/>
          </w:tcPr>
          <w:p w:rsidR="008F5877" w:rsidRPr="008F5877" w:rsidRDefault="008F5877" w:rsidP="008F58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877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Упражнение-разминка «Смешной рисунок»</w:t>
            </w:r>
          </w:p>
          <w:p w:rsidR="008F5877" w:rsidRPr="008F5877" w:rsidRDefault="008F5877" w:rsidP="00D80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77">
              <w:rPr>
                <w:rFonts w:ascii="Times New Roman" w:hAnsi="Times New Roman" w:cs="Times New Roman"/>
                <w:sz w:val="28"/>
                <w:szCs w:val="28"/>
              </w:rPr>
              <w:t>Цель: настроить на продуктивную групповую деятельность, установить эмоциональный контакт между всеми участниками.</w:t>
            </w:r>
          </w:p>
          <w:p w:rsidR="00871D2D" w:rsidRDefault="008F5877" w:rsidP="008F5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77">
              <w:rPr>
                <w:rFonts w:ascii="Times New Roman" w:hAnsi="Times New Roman" w:cs="Times New Roman"/>
                <w:sz w:val="28"/>
                <w:szCs w:val="28"/>
              </w:rPr>
              <w:t>Лист бумаги или ватмана прикрепляется на дверь или стену. Дети выстраиваются в одну линию. Ведущий говорит, что сейчас все будут рисовать портрет человека или какое-нибудь животное (поросенка, зайчика и т. п.), но с закрытыми глазами. Затем завязывает детям глаза, подводит первого ребенка к «мольберту», дает в руки фломастер и просит нарисовать голову. По очереди все подходят с завязанными глазами и дорисовывают недостающие детали.</w:t>
            </w:r>
          </w:p>
          <w:p w:rsidR="00B551BB" w:rsidRPr="00FF6B90" w:rsidRDefault="00B551BB" w:rsidP="008F5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300C5B" w:rsidRPr="00FF6B90" w:rsidRDefault="008F5877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Е.Е. Мильке «Разноцветное детство»</w:t>
            </w:r>
          </w:p>
        </w:tc>
      </w:tr>
      <w:tr w:rsidR="000658C0" w:rsidTr="00FF6B90">
        <w:tc>
          <w:tcPr>
            <w:tcW w:w="2127" w:type="dxa"/>
          </w:tcPr>
          <w:p w:rsidR="000658C0" w:rsidRDefault="000658C0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</w:t>
            </w:r>
          </w:p>
        </w:tc>
        <w:tc>
          <w:tcPr>
            <w:tcW w:w="6826" w:type="dxa"/>
          </w:tcPr>
          <w:p w:rsidR="000658C0" w:rsidRDefault="000658C0" w:rsidP="008F58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по эмоциям «Радость, грусть»</w:t>
            </w:r>
          </w:p>
          <w:p w:rsidR="00B551BB" w:rsidRPr="008F5877" w:rsidRDefault="00B551BB" w:rsidP="008F58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2" w:type="dxa"/>
            <w:vMerge w:val="restart"/>
          </w:tcPr>
          <w:p w:rsidR="000658C0" w:rsidRDefault="000658C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658C0" w:rsidTr="000658C0">
        <w:tc>
          <w:tcPr>
            <w:tcW w:w="2126" w:type="dxa"/>
          </w:tcPr>
          <w:p w:rsidR="000658C0" w:rsidRPr="00FF6B90" w:rsidRDefault="000658C0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2</w:t>
            </w:r>
          </w:p>
        </w:tc>
        <w:tc>
          <w:tcPr>
            <w:tcW w:w="6809" w:type="dxa"/>
          </w:tcPr>
          <w:p w:rsidR="000658C0" w:rsidRDefault="000658C0" w:rsidP="00D80D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 своей радости или грусти</w:t>
            </w:r>
          </w:p>
          <w:p w:rsidR="000658C0" w:rsidRDefault="000658C0" w:rsidP="00D80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F5877">
              <w:rPr>
                <w:rFonts w:ascii="Times New Roman" w:hAnsi="Times New Roman" w:cs="Times New Roman"/>
                <w:sz w:val="28"/>
                <w:szCs w:val="28"/>
              </w:rPr>
              <w:t>ктивизировать творческий интерес и положительные эмоции,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уметь выражать эмоцию через рисунок</w:t>
            </w:r>
            <w:r w:rsidR="00B55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51BB" w:rsidRPr="00FF6B90" w:rsidRDefault="00B551BB" w:rsidP="00D80D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0" w:type="dxa"/>
            <w:vMerge/>
          </w:tcPr>
          <w:p w:rsidR="000658C0" w:rsidRPr="00FF6B90" w:rsidRDefault="000658C0" w:rsidP="00065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8C0" w:rsidTr="000658C0">
        <w:tc>
          <w:tcPr>
            <w:tcW w:w="2126" w:type="dxa"/>
          </w:tcPr>
          <w:p w:rsidR="000658C0" w:rsidRDefault="000658C0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09" w:type="dxa"/>
          </w:tcPr>
          <w:p w:rsidR="000658C0" w:rsidRDefault="000658C0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B3D">
              <w:rPr>
                <w:rFonts w:ascii="Times New Roman" w:hAnsi="Times New Roman" w:cs="Times New Roman"/>
                <w:sz w:val="28"/>
                <w:szCs w:val="28"/>
              </w:rPr>
              <w:t>Оценка занятия, обсуждение, подведение итогов.</w:t>
            </w:r>
          </w:p>
          <w:p w:rsidR="000658C0" w:rsidRPr="00631B3D" w:rsidRDefault="000658C0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658C0" w:rsidRDefault="000658C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658C0"/>
    <w:rsid w:val="000D68A6"/>
    <w:rsid w:val="00185FB6"/>
    <w:rsid w:val="002C413E"/>
    <w:rsid w:val="00300C5B"/>
    <w:rsid w:val="00530B76"/>
    <w:rsid w:val="00631B3D"/>
    <w:rsid w:val="006A1D81"/>
    <w:rsid w:val="007441FE"/>
    <w:rsid w:val="00871D2D"/>
    <w:rsid w:val="00872071"/>
    <w:rsid w:val="008F5877"/>
    <w:rsid w:val="00B551BB"/>
    <w:rsid w:val="00B878D1"/>
    <w:rsid w:val="00CF79A5"/>
    <w:rsid w:val="00D80D62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B88C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15</cp:revision>
  <dcterms:created xsi:type="dcterms:W3CDTF">2021-04-06T12:34:00Z</dcterms:created>
  <dcterms:modified xsi:type="dcterms:W3CDTF">2021-04-06T14:08:00Z</dcterms:modified>
</cp:coreProperties>
</file>